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8" w:rsidRDefault="00245C88" w:rsidP="00245C8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5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5C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"http://www.consultant.ru/popular/upkrf/11_29.html" \l "p2599" </w:instrText>
      </w:r>
      <w:r w:rsidRPr="00245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5C88">
        <w:rPr>
          <w:rFonts w:ascii="Arial" w:eastAsia="Times New Roman" w:hAnsi="Arial" w:cs="Arial"/>
          <w:color w:val="666699"/>
          <w:sz w:val="24"/>
          <w:szCs w:val="24"/>
          <w:shd w:val="clear" w:color="auto" w:fill="FFFFFF"/>
          <w:lang w:eastAsia="ru-RU"/>
        </w:rPr>
        <w:t>http://www.consultant.ru/popular/upkrf/11_29.html#p2599</w:t>
      </w:r>
      <w:r w:rsidRPr="00245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24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24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151. </w:t>
      </w:r>
      <w:proofErr w:type="spellStart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Подследственность</w:t>
      </w:r>
      <w:proofErr w:type="spellEnd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p2600"/>
      <w:bookmarkEnd w:id="0"/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2601"/>
      <w:bookmarkEnd w:id="1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Предварительное расследование производится следователями и дознавателями. 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2602"/>
      <w:bookmarkEnd w:id="2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Предварительное следствие производится: 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2603"/>
      <w:bookmarkEnd w:id="3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следователями Следственного комитета Российской Федерации - по уголовным делам: </w:t>
      </w:r>
    </w:p>
    <w:p w:rsidR="00245C88" w:rsidRPr="00245C88" w:rsidRDefault="00245C88" w:rsidP="00245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2604"/>
      <w:bookmarkEnd w:id="4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05.06.2007 </w:t>
      </w:r>
      <w:hyperlink r:id="rId5" w:tooltip="Федеральный закон от 05.06.2007 N 87-ФЗ (ред. от 28.12.2010) &quot;О внесении изменений в Уголовно-процессуальный кодекс Российской Федерации и Федеральный закон &quot;О прокуратуре Российской Федерации&quot;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87-ФЗ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28.12.2010 </w:t>
      </w:r>
      <w:hyperlink r:id="rId6" w:tooltip="Федеральный закон от 28.12.2010 N 404-ФЗ (ред. от 05.04.2013) &quot;О внесении изменений в отдельные законодательные акты Российской Федерации в связи с совершенствованием деятельности органов предварительного следствия&quot;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404-ФЗ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2605"/>
      <w:bookmarkStart w:id="6" w:name="p2606"/>
      <w:bookmarkEnd w:id="5"/>
      <w:bookmarkEnd w:id="6"/>
      <w:proofErr w:type="gramStart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преступлениях, предусмотренных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105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110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 четвертой,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120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126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127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127.1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127.2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128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149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170.1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171.2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185.6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194 частями третьей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четвертой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199.2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204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205.2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205.3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205.4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205.5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215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215.1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- 217.2,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227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237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239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240.1,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242.2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246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249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7" w:tooltip="&quot;Уголовный кодекс Российской Федерации&quot; от 13.06.1996 N 63-ФЗ (ред. от 28.12.2013) (с изм. и доп., вступ. в силу с 21.01.2014)" w:history="1">
        <w:proofErr w:type="gramStart"/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251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252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254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255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6" w:tooltip="&quot;Уголовный кодекс Российской Федерации&quot; от 13.06.1996 N 63-ФЗ (ред. от 28.12.2013) (с изм. и доп., вступ. в силу с 21.01.2014)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258.1 частями </w:t>
        </w:r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263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263.1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269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270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271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271.1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279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282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282.2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285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293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294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9" w:tooltip="&quot;Уголовный кодекс Российской Федерации&quot; от 13.06.1996 N 63-ФЗ (ред. от 28.12.2013) (с изм. и доп., вступ. в силу с 21.01.2014)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частями </w:t>
        </w:r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третьей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295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296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298.1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305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5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317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6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318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7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320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328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0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330.1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1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332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2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354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3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356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4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360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кодекса Российской Федерации;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2607"/>
      <w:bookmarkStart w:id="8" w:name="p2609"/>
      <w:bookmarkEnd w:id="7"/>
      <w:bookmarkEnd w:id="8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 преступлениях, совершенных лицами, указанными в </w:t>
      </w:r>
      <w:hyperlink r:id="rId85" w:anchor="p6699" w:tooltip="Текущий документ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447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за исключением случаев, предусмотренных </w:t>
      </w:r>
      <w:hyperlink r:id="rId86" w:anchor="p2645" w:tooltip="Текущий документ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 третьей настоящей статьи, а также о преступлениях, совершенных в отношении указанных лиц в связи с их профессиональной деятельностью; 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p2610"/>
      <w:bookmarkStart w:id="10" w:name="p2611"/>
      <w:bookmarkStart w:id="11" w:name="p2612"/>
      <w:bookmarkEnd w:id="9"/>
      <w:bookmarkEnd w:id="10"/>
      <w:bookmarkEnd w:id="11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 преступлениях, совершенных должностными лицами Следственного комитета Российской Федерации, органов федеральной службы безопасности, Службы внешней разведки Российской Федерации, Федеральной службы охраны Российской Федерации, органов внутренних дел Российской Федерации, учреждений и органов уголовно-исполнительной системы, органов по контролю </w:t>
      </w:r>
      <w:proofErr w:type="gramStart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оборотом наркотических средств и психотропных веществ, таможенных органов Российской Федерации, военнослужащими и гражданами, проходящими военные сборы, лицами гражданского персонала Вооруженных Сил Российской Федерации, других войск, воинских формирований и органов в связи с исполнением ими своих служебных обязанностей или совершенных в расположении части, соединения, учреждения, гарнизона, за исключением случаев, предусмотренных </w:t>
      </w:r>
      <w:hyperlink r:id="rId87" w:anchor="p2645" w:tooltip="Текущий документ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 третьей настоящей статьи, а также о преступлениях, совершенных</w:t>
      </w:r>
      <w:proofErr w:type="gramEnd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указанных лиц в связи с их служебной деятельностью; </w:t>
      </w:r>
    </w:p>
    <w:p w:rsidR="00245C88" w:rsidRPr="00245C88" w:rsidRDefault="00245C88" w:rsidP="00245C88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p2613"/>
      <w:bookmarkStart w:id="13" w:name="p2614"/>
      <w:bookmarkStart w:id="14" w:name="p2615"/>
      <w:bookmarkStart w:id="15" w:name="_GoBack"/>
      <w:bookmarkEnd w:id="12"/>
      <w:bookmarkEnd w:id="13"/>
      <w:bookmarkEnd w:id="14"/>
      <w:bookmarkEnd w:id="15"/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 </w:t>
      </w:r>
      <w:hyperlink r:id="rId88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тяжких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9" w:tooltip="&quot;Уголовный кодекс Российской Федерации&quot; от 13.06.1996 N 63-ФЗ (ред. от 28.12.2013) (с изм. и доп., вступ. в силу с 21.01.2014)" w:history="1">
        <w:r w:rsidRPr="00245C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особо тяжких</w:t>
        </w:r>
      </w:hyperlink>
      <w:r w:rsidRPr="00245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преступлениях, совершенных несовершеннолетними и в отношении несовершеннолетних; </w:t>
      </w:r>
    </w:p>
    <w:p w:rsidR="002352CD" w:rsidRPr="00245C88" w:rsidRDefault="002352CD" w:rsidP="00245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p2616"/>
      <w:bookmarkEnd w:id="16"/>
    </w:p>
    <w:sectPr w:rsidR="002352CD" w:rsidRPr="002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8"/>
    <w:rsid w:val="002352CD"/>
    <w:rsid w:val="002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9921/?dst=100709" TargetMode="External"/><Relationship Id="rId18" Type="http://schemas.openxmlformats.org/officeDocument/2006/relationships/hyperlink" Target="http://www.consultant.ru/document/cons_doc_LAW_149921/?dst=100711" TargetMode="External"/><Relationship Id="rId26" Type="http://schemas.openxmlformats.org/officeDocument/2006/relationships/hyperlink" Target="http://www.consultant.ru/document/cons_doc_LAW_149921/?dst=789" TargetMode="External"/><Relationship Id="rId39" Type="http://schemas.openxmlformats.org/officeDocument/2006/relationships/hyperlink" Target="http://www.consultant.ru/document/cons_doc_LAW_149921/?dst=101396" TargetMode="External"/><Relationship Id="rId21" Type="http://schemas.openxmlformats.org/officeDocument/2006/relationships/hyperlink" Target="http://www.consultant.ru/document/cons_doc_LAW_149921/?dst=166" TargetMode="External"/><Relationship Id="rId34" Type="http://schemas.openxmlformats.org/officeDocument/2006/relationships/hyperlink" Target="http://www.consultant.ru/document/cons_doc_LAW_149921/?dst=1433" TargetMode="External"/><Relationship Id="rId42" Type="http://schemas.openxmlformats.org/officeDocument/2006/relationships/hyperlink" Target="http://www.consultant.ru/document/cons_doc_LAW_149921/?dst=101579" TargetMode="External"/><Relationship Id="rId47" Type="http://schemas.openxmlformats.org/officeDocument/2006/relationships/hyperlink" Target="http://www.consultant.ru/document/cons_doc_LAW_149921/?dst=101654" TargetMode="External"/><Relationship Id="rId50" Type="http://schemas.openxmlformats.org/officeDocument/2006/relationships/hyperlink" Target="http://www.consultant.ru/document/cons_doc_LAW_149921/?dst=101663" TargetMode="External"/><Relationship Id="rId55" Type="http://schemas.openxmlformats.org/officeDocument/2006/relationships/hyperlink" Target="http://www.consultant.ru/document/cons_doc_LAW_149921/?dst=101684" TargetMode="External"/><Relationship Id="rId63" Type="http://schemas.openxmlformats.org/officeDocument/2006/relationships/hyperlink" Target="http://www.consultant.ru/document/cons_doc_LAW_149921/?dst=547" TargetMode="External"/><Relationship Id="rId68" Type="http://schemas.openxmlformats.org/officeDocument/2006/relationships/hyperlink" Target="http://www.consultant.ru/document/cons_doc_LAW_149921/?dst=101923" TargetMode="External"/><Relationship Id="rId76" Type="http://schemas.openxmlformats.org/officeDocument/2006/relationships/hyperlink" Target="http://www.consultant.ru/document/cons_doc_LAW_149921/?dst=102054" TargetMode="External"/><Relationship Id="rId84" Type="http://schemas.openxmlformats.org/officeDocument/2006/relationships/hyperlink" Target="http://www.consultant.ru/document/cons_doc_LAW_149921/?dst=103155" TargetMode="External"/><Relationship Id="rId89" Type="http://schemas.openxmlformats.org/officeDocument/2006/relationships/hyperlink" Target="http://www.consultant.ru/document/cons_doc_LAW_149921/?dst=100060" TargetMode="External"/><Relationship Id="rId7" Type="http://schemas.openxmlformats.org/officeDocument/2006/relationships/hyperlink" Target="http://www.consultant.ru/document/cons_doc_LAW_149921/?dst=100534" TargetMode="External"/><Relationship Id="rId71" Type="http://schemas.openxmlformats.org/officeDocument/2006/relationships/hyperlink" Target="http://www.consultant.ru/document/cons_doc_LAW_149921/?dst=1019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9921/?dst=102505" TargetMode="External"/><Relationship Id="rId29" Type="http://schemas.openxmlformats.org/officeDocument/2006/relationships/hyperlink" Target="http://www.consultant.ru/document/cons_doc_LAW_149921/?dst=101270" TargetMode="External"/><Relationship Id="rId11" Type="http://schemas.openxmlformats.org/officeDocument/2006/relationships/hyperlink" Target="http://www.consultant.ru/document/cons_doc_LAW_149921/?dst=100678" TargetMode="External"/><Relationship Id="rId24" Type="http://schemas.openxmlformats.org/officeDocument/2006/relationships/hyperlink" Target="http://www.consultant.ru/document/cons_doc_LAW_149921/?dst=1274" TargetMode="External"/><Relationship Id="rId32" Type="http://schemas.openxmlformats.org/officeDocument/2006/relationships/hyperlink" Target="http://www.consultant.ru/document/cons_doc_LAW_149921/?dst=103237" TargetMode="External"/><Relationship Id="rId37" Type="http://schemas.openxmlformats.org/officeDocument/2006/relationships/hyperlink" Target="http://www.consultant.ru/document/cons_doc_LAW_149921/?dst=101371" TargetMode="External"/><Relationship Id="rId40" Type="http://schemas.openxmlformats.org/officeDocument/2006/relationships/hyperlink" Target="http://www.consultant.ru/document/cons_doc_LAW_149921/?dst=101413" TargetMode="External"/><Relationship Id="rId45" Type="http://schemas.openxmlformats.org/officeDocument/2006/relationships/hyperlink" Target="http://www.consultant.ru/document/cons_doc_LAW_149921/?dst=101631" TargetMode="External"/><Relationship Id="rId53" Type="http://schemas.openxmlformats.org/officeDocument/2006/relationships/hyperlink" Target="http://www.consultant.ru/document/cons_doc_LAW_149921/?dst=101680" TargetMode="External"/><Relationship Id="rId58" Type="http://schemas.openxmlformats.org/officeDocument/2006/relationships/hyperlink" Target="http://www.consultant.ru/document/cons_doc_LAW_149921/?dst=193" TargetMode="External"/><Relationship Id="rId66" Type="http://schemas.openxmlformats.org/officeDocument/2006/relationships/hyperlink" Target="http://www.consultant.ru/document/cons_doc_LAW_149921/?dst=101847" TargetMode="External"/><Relationship Id="rId74" Type="http://schemas.openxmlformats.org/officeDocument/2006/relationships/hyperlink" Target="http://www.consultant.ru/document/cons_doc_LAW_149921/?dst=101990" TargetMode="External"/><Relationship Id="rId79" Type="http://schemas.openxmlformats.org/officeDocument/2006/relationships/hyperlink" Target="http://www.consultant.ru/document/cons_doc_LAW_149921/?dst=102115" TargetMode="External"/><Relationship Id="rId87" Type="http://schemas.openxmlformats.org/officeDocument/2006/relationships/hyperlink" Target="http://www.consultant.ru/popular/upkrf/11_29.html" TargetMode="External"/><Relationship Id="rId5" Type="http://schemas.openxmlformats.org/officeDocument/2006/relationships/hyperlink" Target="http://www.consultant.ru/document/cons_doc_LAW_108675/?dst=100212" TargetMode="External"/><Relationship Id="rId61" Type="http://schemas.openxmlformats.org/officeDocument/2006/relationships/hyperlink" Target="http://www.consultant.ru/document/cons_doc_LAW_149921/?dst=101780" TargetMode="External"/><Relationship Id="rId82" Type="http://schemas.openxmlformats.org/officeDocument/2006/relationships/hyperlink" Target="http://www.consultant.ru/document/cons_doc_LAW_149921/?dst=102265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onsultant.ru/document/cons_doc_LAW_149921/?dst=103398" TargetMode="External"/><Relationship Id="rId14" Type="http://schemas.openxmlformats.org/officeDocument/2006/relationships/hyperlink" Target="http://www.consultant.ru/document/cons_doc_LAW_149921/?dst=103324" TargetMode="External"/><Relationship Id="rId22" Type="http://schemas.openxmlformats.org/officeDocument/2006/relationships/hyperlink" Target="http://www.consultant.ru/document/cons_doc_LAW_149921/?dst=520" TargetMode="External"/><Relationship Id="rId27" Type="http://schemas.openxmlformats.org/officeDocument/2006/relationships/hyperlink" Target="http://www.consultant.ru/document/cons_doc_LAW_149921/?dst=102786" TargetMode="External"/><Relationship Id="rId30" Type="http://schemas.openxmlformats.org/officeDocument/2006/relationships/hyperlink" Target="http://www.consultant.ru/document/cons_doc_LAW_149921/?dst=450" TargetMode="External"/><Relationship Id="rId35" Type="http://schemas.openxmlformats.org/officeDocument/2006/relationships/hyperlink" Target="http://www.consultant.ru/document/cons_doc_LAW_149921/?dst=1440" TargetMode="External"/><Relationship Id="rId43" Type="http://schemas.openxmlformats.org/officeDocument/2006/relationships/hyperlink" Target="http://www.consultant.ru/document/cons_doc_LAW_149921/?dst=101596" TargetMode="External"/><Relationship Id="rId48" Type="http://schemas.openxmlformats.org/officeDocument/2006/relationships/hyperlink" Target="http://www.consultant.ru/document/cons_doc_LAW_149921/?dst=101656" TargetMode="External"/><Relationship Id="rId56" Type="http://schemas.openxmlformats.org/officeDocument/2006/relationships/hyperlink" Target="http://www.consultant.ru/document/cons_doc_LAW_149921/?dst=1363" TargetMode="External"/><Relationship Id="rId64" Type="http://schemas.openxmlformats.org/officeDocument/2006/relationships/hyperlink" Target="http://www.consultant.ru/document/cons_doc_LAW_149921/?dst=101817" TargetMode="External"/><Relationship Id="rId69" Type="http://schemas.openxmlformats.org/officeDocument/2006/relationships/hyperlink" Target="http://www.consultant.ru/document/cons_doc_LAW_149921/?dst=101932" TargetMode="External"/><Relationship Id="rId77" Type="http://schemas.openxmlformats.org/officeDocument/2006/relationships/hyperlink" Target="http://www.consultant.ru/document/cons_doc_LAW_149921/?dst=102063" TargetMode="External"/><Relationship Id="rId8" Type="http://schemas.openxmlformats.org/officeDocument/2006/relationships/hyperlink" Target="http://www.consultant.ru/document/cons_doc_LAW_149921/?dst=100570" TargetMode="External"/><Relationship Id="rId51" Type="http://schemas.openxmlformats.org/officeDocument/2006/relationships/hyperlink" Target="http://www.consultant.ru/document/cons_doc_LAW_149921/?dst=55" TargetMode="External"/><Relationship Id="rId72" Type="http://schemas.openxmlformats.org/officeDocument/2006/relationships/hyperlink" Target="http://www.consultant.ru/document/cons_doc_LAW_149921/?dst=101939" TargetMode="External"/><Relationship Id="rId80" Type="http://schemas.openxmlformats.org/officeDocument/2006/relationships/hyperlink" Target="http://www.consultant.ru/document/cons_doc_LAW_149921/?dst=1122" TargetMode="External"/><Relationship Id="rId85" Type="http://schemas.openxmlformats.org/officeDocument/2006/relationships/hyperlink" Target="http://www.consultant.ru/popular/upkrf/11_7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9921/?dst=100700" TargetMode="External"/><Relationship Id="rId17" Type="http://schemas.openxmlformats.org/officeDocument/2006/relationships/hyperlink" Target="http://www.consultant.ru/document/cons_doc_LAW_149921/?dst=102512" TargetMode="External"/><Relationship Id="rId25" Type="http://schemas.openxmlformats.org/officeDocument/2006/relationships/hyperlink" Target="http://www.consultant.ru/document/cons_doc_LAW_149921/?dst=785" TargetMode="External"/><Relationship Id="rId33" Type="http://schemas.openxmlformats.org/officeDocument/2006/relationships/hyperlink" Target="http://www.consultant.ru/document/cons_doc_LAW_149921/?dst=1429" TargetMode="External"/><Relationship Id="rId38" Type="http://schemas.openxmlformats.org/officeDocument/2006/relationships/hyperlink" Target="http://www.consultant.ru/document/cons_doc_LAW_149921/?dst=101391" TargetMode="External"/><Relationship Id="rId46" Type="http://schemas.openxmlformats.org/officeDocument/2006/relationships/hyperlink" Target="http://www.consultant.ru/document/cons_doc_LAW_149921/?dst=101646" TargetMode="External"/><Relationship Id="rId59" Type="http://schemas.openxmlformats.org/officeDocument/2006/relationships/hyperlink" Target="http://www.consultant.ru/document/cons_doc_LAW_149921/?dst=201" TargetMode="External"/><Relationship Id="rId67" Type="http://schemas.openxmlformats.org/officeDocument/2006/relationships/hyperlink" Target="http://www.consultant.ru/document/cons_doc_LAW_149921/?dst=101863" TargetMode="External"/><Relationship Id="rId20" Type="http://schemas.openxmlformats.org/officeDocument/2006/relationships/hyperlink" Target="http://www.consultant.ru/document/cons_doc_LAW_149921/?dst=100840" TargetMode="External"/><Relationship Id="rId41" Type="http://schemas.openxmlformats.org/officeDocument/2006/relationships/hyperlink" Target="http://www.consultant.ru/document/cons_doc_LAW_149921/?dst=101495" TargetMode="External"/><Relationship Id="rId54" Type="http://schemas.openxmlformats.org/officeDocument/2006/relationships/hyperlink" Target="http://www.consultant.ru/document/cons_doc_LAW_149921/?dst=101682" TargetMode="External"/><Relationship Id="rId62" Type="http://schemas.openxmlformats.org/officeDocument/2006/relationships/hyperlink" Target="http://www.consultant.ru/document/cons_doc_LAW_149921/?dst=101783" TargetMode="External"/><Relationship Id="rId70" Type="http://schemas.openxmlformats.org/officeDocument/2006/relationships/hyperlink" Target="http://www.consultant.ru/document/cons_doc_LAW_149921/?dst=101934" TargetMode="External"/><Relationship Id="rId75" Type="http://schemas.openxmlformats.org/officeDocument/2006/relationships/hyperlink" Target="http://www.consultant.ru/document/cons_doc_LAW_149921/?dst=102051" TargetMode="External"/><Relationship Id="rId83" Type="http://schemas.openxmlformats.org/officeDocument/2006/relationships/hyperlink" Target="http://www.consultant.ru/document/cons_doc_LAW_149921/?dst=102274" TargetMode="External"/><Relationship Id="rId88" Type="http://schemas.openxmlformats.org/officeDocument/2006/relationships/hyperlink" Target="http://www.consultant.ru/document/cons_doc_LAW_149921/?dst=100059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657/?dst=100293" TargetMode="External"/><Relationship Id="rId15" Type="http://schemas.openxmlformats.org/officeDocument/2006/relationships/hyperlink" Target="http://www.consultant.ru/document/cons_doc_LAW_149921/?dst=102494" TargetMode="External"/><Relationship Id="rId23" Type="http://schemas.openxmlformats.org/officeDocument/2006/relationships/hyperlink" Target="http://www.consultant.ru/document/cons_doc_LAW_149921/?dst=101154" TargetMode="External"/><Relationship Id="rId28" Type="http://schemas.openxmlformats.org/officeDocument/2006/relationships/hyperlink" Target="http://www.consultant.ru/document/cons_doc_LAW_149921/?dst=102808" TargetMode="External"/><Relationship Id="rId36" Type="http://schemas.openxmlformats.org/officeDocument/2006/relationships/hyperlink" Target="http://www.consultant.ru/document/cons_doc_LAW_149921/?dst=101340" TargetMode="External"/><Relationship Id="rId49" Type="http://schemas.openxmlformats.org/officeDocument/2006/relationships/hyperlink" Target="http://www.consultant.ru/document/cons_doc_LAW_149921/?dst=101661" TargetMode="External"/><Relationship Id="rId57" Type="http://schemas.openxmlformats.org/officeDocument/2006/relationships/hyperlink" Target="http://www.consultant.ru/document/cons_doc_LAW_149921/?dst=1365" TargetMode="External"/><Relationship Id="rId10" Type="http://schemas.openxmlformats.org/officeDocument/2006/relationships/hyperlink" Target="http://www.consultant.ru/document/cons_doc_LAW_149921/?dst=100643" TargetMode="External"/><Relationship Id="rId31" Type="http://schemas.openxmlformats.org/officeDocument/2006/relationships/hyperlink" Target="http://www.consultant.ru/document/cons_doc_LAW_149921/?dst=103226" TargetMode="External"/><Relationship Id="rId44" Type="http://schemas.openxmlformats.org/officeDocument/2006/relationships/hyperlink" Target="http://www.consultant.ru/document/cons_doc_LAW_149921/?dst=103826" TargetMode="External"/><Relationship Id="rId52" Type="http://schemas.openxmlformats.org/officeDocument/2006/relationships/hyperlink" Target="http://www.consultant.ru/document/cons_doc_LAW_149921/?dst=101670" TargetMode="External"/><Relationship Id="rId60" Type="http://schemas.openxmlformats.org/officeDocument/2006/relationships/hyperlink" Target="http://www.consultant.ru/document/cons_doc_LAW_149921/?dst=101773" TargetMode="External"/><Relationship Id="rId65" Type="http://schemas.openxmlformats.org/officeDocument/2006/relationships/hyperlink" Target="http://www.consultant.ru/document/cons_doc_LAW_149921/?dst=103029" TargetMode="External"/><Relationship Id="rId73" Type="http://schemas.openxmlformats.org/officeDocument/2006/relationships/hyperlink" Target="http://www.consultant.ru/document/cons_doc_LAW_149921/?dst=1186" TargetMode="External"/><Relationship Id="rId78" Type="http://schemas.openxmlformats.org/officeDocument/2006/relationships/hyperlink" Target="http://www.consultant.ru/document/cons_doc_LAW_149921/?dst=102068" TargetMode="External"/><Relationship Id="rId81" Type="http://schemas.openxmlformats.org/officeDocument/2006/relationships/hyperlink" Target="http://www.consultant.ru/document/cons_doc_LAW_149921/?dst=102134" TargetMode="External"/><Relationship Id="rId86" Type="http://schemas.openxmlformats.org/officeDocument/2006/relationships/hyperlink" Target="http://www.consultant.ru/popular/upkrf/11_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921/?dst=100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2014-01-23T11:51:00Z</dcterms:created>
  <dcterms:modified xsi:type="dcterms:W3CDTF">2014-01-23T11:59:00Z</dcterms:modified>
</cp:coreProperties>
</file>